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4EE4" w14:textId="77777777" w:rsidR="00431592" w:rsidRDefault="00DA48E7" w:rsidP="002531C7">
      <w:pPr>
        <w:ind w:righ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pict w14:anchorId="7E28FD64">
          <v:rect id="Прямоугольник 2" o:spid="_x0000_s1026" style="position:absolute;left:0;text-align:left;margin-left:-37.05pt;margin-top:-19.35pt;width:497.8pt;height:7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" strokecolor="#00b050" strokeweight="6pt">
            <v:stroke linestyle="thickBetweenThin"/>
          </v:rect>
        </w:pict>
      </w:r>
      <w:r w:rsidR="009D35D8">
        <w:rPr>
          <w:rFonts w:ascii="Times New Roman" w:eastAsia="Times New Roman" w:hAnsi="Times New Roman" w:cs="Times New Roman"/>
          <w:b/>
          <w:sz w:val="28"/>
        </w:rPr>
        <w:t>Муниципальное казенное дошколь</w:t>
      </w:r>
      <w:r w:rsidR="00431592">
        <w:rPr>
          <w:rFonts w:ascii="Times New Roman" w:eastAsia="Times New Roman" w:hAnsi="Times New Roman" w:cs="Times New Roman"/>
          <w:b/>
          <w:sz w:val="28"/>
        </w:rPr>
        <w:t xml:space="preserve">ное образовательное учреждение </w:t>
      </w:r>
      <w:r w:rsidR="009D35D8">
        <w:rPr>
          <w:rFonts w:ascii="Times New Roman" w:eastAsia="Times New Roman" w:hAnsi="Times New Roman" w:cs="Times New Roman"/>
          <w:b/>
          <w:sz w:val="28"/>
        </w:rPr>
        <w:t>Детский сад комбинированного вида «Солнышко»</w:t>
      </w:r>
      <w:r w:rsidR="00431592">
        <w:rPr>
          <w:rFonts w:ascii="Times New Roman" w:eastAsia="Times New Roman" w:hAnsi="Times New Roman" w:cs="Times New Roman"/>
          <w:b/>
          <w:sz w:val="28"/>
        </w:rPr>
        <w:t>.</w:t>
      </w:r>
    </w:p>
    <w:p w14:paraId="791872A4" w14:textId="77777777" w:rsidR="002531C7" w:rsidRPr="002531C7" w:rsidRDefault="002531C7" w:rsidP="002531C7">
      <w:pPr>
        <w:ind w:righ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9F2FA69" w14:textId="77777777" w:rsidR="009D35D8" w:rsidRPr="00312FD8" w:rsidRDefault="009D35D8" w:rsidP="009D35D8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12FD8">
        <w:rPr>
          <w:rFonts w:ascii="Times New Roman" w:eastAsia="Times New Roman" w:hAnsi="Times New Roman" w:cs="Times New Roman"/>
          <w:b/>
          <w:sz w:val="44"/>
          <w:szCs w:val="44"/>
        </w:rPr>
        <w:t>Маршрут выходного дня</w:t>
      </w:r>
    </w:p>
    <w:p w14:paraId="397D594C" w14:textId="77777777" w:rsidR="009D35D8" w:rsidRDefault="009D35D8" w:rsidP="002531C7">
      <w:pPr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  <w:t>«</w:t>
      </w:r>
      <w:r w:rsidR="008D3F0D"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  <w:t>Живая не живая природа</w:t>
      </w:r>
      <w:r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  <w:t>!»</w:t>
      </w:r>
      <w:r w:rsidR="00431592"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  <w:t>.</w:t>
      </w:r>
      <w:r w:rsidR="00431592">
        <w:rPr>
          <w:noProof/>
        </w:rPr>
        <w:drawing>
          <wp:anchor distT="0" distB="0" distL="114300" distR="114300" simplePos="0" relativeHeight="251657216" behindDoc="0" locked="0" layoutInCell="1" allowOverlap="1" wp14:anchorId="058DD619" wp14:editId="2D5B3ECC">
            <wp:simplePos x="0" y="0"/>
            <wp:positionH relativeFrom="page">
              <wp:posOffset>1719072</wp:posOffset>
            </wp:positionH>
            <wp:positionV relativeFrom="paragraph">
              <wp:posOffset>479806</wp:posOffset>
            </wp:positionV>
            <wp:extent cx="4104005" cy="4041648"/>
            <wp:effectExtent l="0" t="0" r="0" b="0"/>
            <wp:wrapNone/>
            <wp:docPr id="1" name="Рисунок 1" descr="https://arhivurokov.ru/kopilka/uploads/user_file_56a0c5fc1f2d5/ekologhichieskiiproiektiolochkazhiv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rhivurokov.ru/kopilka/uploads/user_file_56a0c5fc1f2d5/ekologhichieskiiproiektiolochkazhivi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095"/>
                    <a:stretch/>
                  </pic:blipFill>
                  <pic:spPr bwMode="auto">
                    <a:xfrm>
                      <a:off x="0" y="0"/>
                      <a:ext cx="4112919" cy="40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D79992" w14:textId="77777777" w:rsidR="009D35D8" w:rsidRDefault="009D35D8" w:rsidP="009D35D8">
      <w:pPr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</w:pPr>
    </w:p>
    <w:p w14:paraId="222B2B2A" w14:textId="77777777" w:rsidR="009D35D8" w:rsidRDefault="009D35D8" w:rsidP="009D35D8">
      <w:pPr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</w:pPr>
    </w:p>
    <w:p w14:paraId="6D23BBC7" w14:textId="77777777" w:rsidR="009D35D8" w:rsidRDefault="009D35D8" w:rsidP="009D35D8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EE7B31D" w14:textId="77777777" w:rsidR="009D35D8" w:rsidRDefault="009D35D8" w:rsidP="009D35D8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9CF0FB6" w14:textId="77777777" w:rsidR="009D35D8" w:rsidRDefault="009D35D8" w:rsidP="009D35D8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479AB174" w14:textId="77777777" w:rsidR="009D35D8" w:rsidRDefault="009D35D8" w:rsidP="009D35D8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4967E0B" w14:textId="77777777" w:rsidR="009D35D8" w:rsidRDefault="009D35D8" w:rsidP="009D35D8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C6E29BC" w14:textId="77777777" w:rsidR="009D35D8" w:rsidRDefault="009D35D8" w:rsidP="009D35D8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94404E9" w14:textId="77777777" w:rsidR="009D35D8" w:rsidRDefault="009D35D8" w:rsidP="009D35D8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17D42FA" w14:textId="77777777" w:rsidR="00431592" w:rsidRDefault="00431592" w:rsidP="0042014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D7F2C9D" w14:textId="77777777" w:rsidR="00431592" w:rsidRDefault="00431592" w:rsidP="0042014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F5AEC" w14:textId="77777777" w:rsidR="00431592" w:rsidRDefault="00431592" w:rsidP="0042014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B01268" w14:textId="77777777" w:rsidR="00431592" w:rsidRDefault="00431592" w:rsidP="0042014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BF1797" w14:textId="77777777" w:rsidR="00431592" w:rsidRDefault="00431592" w:rsidP="0042014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F8E6C7" w14:textId="77777777" w:rsidR="009D35D8" w:rsidRDefault="009D35D8" w:rsidP="008D3F0D">
      <w:pPr>
        <w:ind w:right="141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Авторы:  воспитатели </w:t>
      </w:r>
      <w:r w:rsidR="008D3F0D">
        <w:rPr>
          <w:rFonts w:ascii="Times New Roman" w:eastAsia="Times New Roman" w:hAnsi="Times New Roman" w:cs="Times New Roman"/>
          <w:b/>
          <w:sz w:val="28"/>
        </w:rPr>
        <w:t>Быкова Светлана Валерьевна</w:t>
      </w:r>
    </w:p>
    <w:p w14:paraId="26BA41DA" w14:textId="77777777" w:rsidR="009D35D8" w:rsidRDefault="009D35D8" w:rsidP="00431592">
      <w:pPr>
        <w:ind w:right="141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27D0EB4" w14:textId="77777777" w:rsidR="009D35D8" w:rsidRDefault="009D35D8" w:rsidP="00431592">
      <w:pPr>
        <w:ind w:right="141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Выполнили дети и родители подготовительной </w:t>
      </w:r>
    </w:p>
    <w:p w14:paraId="22A9E64F" w14:textId="77777777" w:rsidR="009D35D8" w:rsidRDefault="00312FD8" w:rsidP="002531C7">
      <w:pPr>
        <w:ind w:right="141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логопедической </w:t>
      </w:r>
      <w:r w:rsidR="009D35D8">
        <w:rPr>
          <w:rFonts w:ascii="Times New Roman" w:eastAsia="Times New Roman" w:hAnsi="Times New Roman" w:cs="Times New Roman"/>
          <w:b/>
          <w:sz w:val="28"/>
        </w:rPr>
        <w:t>группы  «</w:t>
      </w:r>
      <w:r w:rsidR="008D3F0D">
        <w:rPr>
          <w:rFonts w:ascii="Times New Roman" w:eastAsia="Times New Roman" w:hAnsi="Times New Roman" w:cs="Times New Roman"/>
          <w:b/>
          <w:sz w:val="28"/>
        </w:rPr>
        <w:t>Одуванчик</w:t>
      </w:r>
      <w:r w:rsidR="009D35D8">
        <w:rPr>
          <w:rFonts w:ascii="Times New Roman" w:eastAsia="Times New Roman" w:hAnsi="Times New Roman" w:cs="Times New Roman"/>
          <w:b/>
          <w:sz w:val="28"/>
        </w:rPr>
        <w:t>»</w:t>
      </w:r>
      <w:r w:rsidR="00431592">
        <w:rPr>
          <w:rFonts w:ascii="Times New Roman" w:eastAsia="Times New Roman" w:hAnsi="Times New Roman" w:cs="Times New Roman"/>
          <w:b/>
          <w:sz w:val="28"/>
        </w:rPr>
        <w:t>.</w:t>
      </w:r>
    </w:p>
    <w:p w14:paraId="6AF53326" w14:textId="77777777" w:rsidR="002531C7" w:rsidRDefault="002531C7" w:rsidP="002531C7">
      <w:pPr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B81976" w14:textId="77777777" w:rsidR="002531C7" w:rsidRDefault="002531C7" w:rsidP="002531C7">
      <w:pPr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0B5A9FF" w14:textId="7B16302D" w:rsidR="002531C7" w:rsidRDefault="002531C7" w:rsidP="002531C7">
      <w:pPr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 20</w:t>
      </w:r>
      <w:r w:rsidR="00DA48E7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p w14:paraId="14476538" w14:textId="77777777" w:rsidR="008D3F0D" w:rsidRDefault="008D3F0D" w:rsidP="009D35D8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1202D70F" w14:textId="77777777" w:rsidR="008D3F0D" w:rsidRDefault="008D3F0D" w:rsidP="008D3F0D">
      <w:pPr>
        <w:jc w:val="right"/>
        <w:rPr>
          <w:rFonts w:ascii="Times New Roman" w:hAnsi="Times New Roman"/>
          <w:b/>
          <w:i/>
          <w:iCs/>
          <w:color w:val="00B050"/>
          <w:sz w:val="28"/>
          <w:szCs w:val="28"/>
        </w:rPr>
      </w:pPr>
      <w:r w:rsidRPr="008D3F0D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«Природа так обо всем позаботилась,</w:t>
      </w:r>
      <w:r w:rsidRPr="008D3F0D">
        <w:rPr>
          <w:rFonts w:ascii="Times New Roman" w:hAnsi="Times New Roman"/>
          <w:b/>
          <w:bCs/>
          <w:color w:val="00B050"/>
          <w:sz w:val="28"/>
          <w:szCs w:val="28"/>
        </w:rPr>
        <w:br/>
        <w:t xml:space="preserve"> что повсюду ты находишь чему учиться»</w:t>
      </w:r>
      <w:r w:rsidRPr="008D3F0D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 </w:t>
      </w:r>
      <w:r w:rsidRPr="008D3F0D">
        <w:rPr>
          <w:rFonts w:ascii="Times New Roman" w:hAnsi="Times New Roman"/>
          <w:b/>
          <w:i/>
          <w:iCs/>
          <w:color w:val="00B050"/>
          <w:sz w:val="28"/>
          <w:szCs w:val="28"/>
        </w:rPr>
        <w:t>Леонардо да Винчи </w:t>
      </w:r>
    </w:p>
    <w:p w14:paraId="12011964" w14:textId="77777777" w:rsidR="009D35D8" w:rsidRDefault="009D35D8" w:rsidP="009D35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Тип проекта:</w:t>
      </w:r>
      <w:r>
        <w:rPr>
          <w:rFonts w:ascii="Times New Roman" w:hAnsi="Times New Roman"/>
          <w:color w:val="E36C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 – творческий.</w:t>
      </w:r>
    </w:p>
    <w:p w14:paraId="4F37DAFB" w14:textId="77777777" w:rsidR="009D35D8" w:rsidRDefault="009D35D8" w:rsidP="009D35D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По продолжительности</w:t>
      </w:r>
      <w:r>
        <w:rPr>
          <w:rFonts w:ascii="Times New Roman" w:hAnsi="Times New Roman"/>
          <w:color w:val="0000CC"/>
          <w:sz w:val="28"/>
          <w:szCs w:val="28"/>
        </w:rPr>
        <w:t>:</w:t>
      </w:r>
      <w:r w:rsidR="00312FD8">
        <w:rPr>
          <w:rFonts w:ascii="Times New Roman" w:hAnsi="Times New Roman"/>
          <w:sz w:val="28"/>
          <w:szCs w:val="28"/>
        </w:rPr>
        <w:t xml:space="preserve"> краткосрочный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(декабрь)</w:t>
      </w:r>
    </w:p>
    <w:p w14:paraId="2CD8BE3B" w14:textId="77777777" w:rsidR="009D35D8" w:rsidRDefault="009D35D8" w:rsidP="009D35D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По количеству участников: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коллективный</w:t>
      </w:r>
    </w:p>
    <w:p w14:paraId="12069841" w14:textId="70A59DDE" w:rsidR="009D35D8" w:rsidRDefault="009D35D8" w:rsidP="009D35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По территории: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</w:t>
      </w:r>
      <w:r w:rsidR="001E3FD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ДОУ «Солнышко»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F0D">
        <w:rPr>
          <w:rFonts w:ascii="Times New Roman" w:hAnsi="Times New Roman" w:cs="Times New Roman"/>
          <w:sz w:val="28"/>
          <w:szCs w:val="28"/>
        </w:rPr>
        <w:t>Лыжная база Лань«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D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BBFA5" w14:textId="77777777" w:rsidR="009D35D8" w:rsidRDefault="009D35D8" w:rsidP="009D35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продуктивная, игровая, работа с родителями.</w:t>
      </w:r>
    </w:p>
    <w:p w14:paraId="37C3E21A" w14:textId="77777777" w:rsidR="008D3F0D" w:rsidRPr="008D3F0D" w:rsidRDefault="008D3F0D" w:rsidP="008D3F0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D3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F0D">
        <w:rPr>
          <w:rFonts w:ascii="Times New Roman" w:eastAsia="Times New Roman" w:hAnsi="Times New Roman" w:cs="Times New Roman"/>
          <w:b/>
          <w:bCs/>
          <w:color w:val="00CC66"/>
          <w:sz w:val="28"/>
          <w:szCs w:val="28"/>
          <w:shd w:val="clear" w:color="auto" w:fill="FFFFFF"/>
        </w:rPr>
        <w:t>Актуальность</w:t>
      </w:r>
      <w:r w:rsidRPr="008D3F0D">
        <w:rPr>
          <w:rFonts w:eastAsia="Times New Roman"/>
          <w:b/>
          <w:bCs/>
          <w:sz w:val="28"/>
          <w:szCs w:val="28"/>
          <w:shd w:val="clear" w:color="auto" w:fill="FFFFFF"/>
        </w:rPr>
        <w:t>:</w:t>
      </w:r>
      <w:r w:rsidRPr="008D3F0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8D3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в недостаточной степени имеют представление, что такое «живая» и «неживая» природа. В чем отличия? Участие детей позволит максимально обогатить знания и представления о «живой» и «неживой» природе; развить связную речь, творческие способности детей, поисково-исследовательскую деятельность.</w:t>
      </w:r>
    </w:p>
    <w:p w14:paraId="70C5CC05" w14:textId="77777777" w:rsidR="009D35D8" w:rsidRPr="008D3F0D" w:rsidRDefault="009D35D8" w:rsidP="009D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F30CE14" w14:textId="77777777" w:rsidR="008D3F0D" w:rsidRPr="008D3F0D" w:rsidRDefault="009D35D8" w:rsidP="008D3F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F0D" w:rsidRPr="008D3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Изучение детьми объектов живой и неживой природы во взаимосвязи со средой обитания и формирования в детях осознанно – правильного взаимодействия с окружающим миром. </w:t>
      </w:r>
    </w:p>
    <w:p w14:paraId="3E5ED59E" w14:textId="77777777" w:rsidR="009D35D8" w:rsidRDefault="009D35D8" w:rsidP="009D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35EE15" w14:textId="77777777" w:rsidR="009D35D8" w:rsidRDefault="009D35D8" w:rsidP="009C71D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AFB73BF" w14:textId="77777777" w:rsidR="00A303D6" w:rsidRPr="008D3F0D" w:rsidRDefault="008D3F0D" w:rsidP="008D3F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  <w:r w:rsidR="009E1FF4" w:rsidRPr="008D3F0D">
        <w:rPr>
          <w:rFonts w:ascii="Times New Roman" w:hAnsi="Times New Roman" w:cs="Times New Roman"/>
          <w:sz w:val="28"/>
          <w:szCs w:val="28"/>
        </w:rPr>
        <w:t>Обогащать представление о «живой» и «неживой» природе.</w:t>
      </w:r>
    </w:p>
    <w:p w14:paraId="2B94313E" w14:textId="77777777" w:rsidR="00A303D6" w:rsidRPr="008D3F0D" w:rsidRDefault="009E1FF4" w:rsidP="008D3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14:paraId="6F31DC9B" w14:textId="77777777" w:rsidR="00A303D6" w:rsidRPr="008D3F0D" w:rsidRDefault="009E1FF4" w:rsidP="008D3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>Развивать связную речь через составление описательного рассказа.</w:t>
      </w:r>
    </w:p>
    <w:p w14:paraId="66E91247" w14:textId="77777777" w:rsidR="00A303D6" w:rsidRPr="008D3F0D" w:rsidRDefault="009E1FF4" w:rsidP="008D3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14:paraId="166F2442" w14:textId="77777777" w:rsidR="00A303D6" w:rsidRPr="008D3F0D" w:rsidRDefault="009E1FF4" w:rsidP="008D3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14:paraId="40CEB21F" w14:textId="77777777" w:rsidR="008D3F0D" w:rsidRDefault="008D3F0D" w:rsidP="008D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> </w:t>
      </w:r>
    </w:p>
    <w:p w14:paraId="5494274D" w14:textId="77777777" w:rsidR="008D3F0D" w:rsidRPr="008D3F0D" w:rsidRDefault="008D3F0D" w:rsidP="008D3F0D">
      <w:pPr>
        <w:spacing w:after="0" w:line="240" w:lineRule="auto"/>
        <w:jc w:val="both"/>
        <w:rPr>
          <w:rFonts w:ascii="Times New Roman" w:hAnsi="Times New Roman" w:cs="Times New Roman"/>
          <w:color w:val="00CC66"/>
          <w:sz w:val="28"/>
          <w:szCs w:val="28"/>
        </w:rPr>
      </w:pPr>
      <w:r w:rsidRPr="008D3F0D">
        <w:rPr>
          <w:rFonts w:ascii="Times New Roman" w:hAnsi="Times New Roman" w:cs="Times New Roman"/>
          <w:color w:val="00CC66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color w:val="00CC66"/>
          <w:sz w:val="28"/>
          <w:szCs w:val="28"/>
        </w:rPr>
        <w:t>:</w:t>
      </w:r>
    </w:p>
    <w:p w14:paraId="52B49F38" w14:textId="77777777" w:rsidR="00A303D6" w:rsidRPr="008D3F0D" w:rsidRDefault="009E1FF4" w:rsidP="008D3F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D3F0D">
        <w:rPr>
          <w:rFonts w:eastAsia="+mn-ea"/>
          <w:sz w:val="28"/>
          <w:szCs w:val="28"/>
        </w:rPr>
        <w:t>Дети будут знать, чем отличается «живая» природа от «неживой».</w:t>
      </w:r>
    </w:p>
    <w:p w14:paraId="764D16E9" w14:textId="77777777" w:rsidR="00A303D6" w:rsidRPr="008D3F0D" w:rsidRDefault="009E1FF4" w:rsidP="008D3F0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D3F0D">
        <w:rPr>
          <w:rFonts w:eastAsia="+mn-ea"/>
          <w:sz w:val="28"/>
          <w:szCs w:val="28"/>
        </w:rPr>
        <w:t>Дети смогут находить отличия при наблюдении в природе.</w:t>
      </w:r>
    </w:p>
    <w:p w14:paraId="0674D43F" w14:textId="77777777" w:rsidR="008D3F0D" w:rsidRPr="008D3F0D" w:rsidRDefault="008D3F0D" w:rsidP="008D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F2211" w14:textId="77777777" w:rsidR="009D35D8" w:rsidRPr="008D3F0D" w:rsidRDefault="009D35D8" w:rsidP="009C7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0D">
        <w:rPr>
          <w:rFonts w:ascii="Times New Roman" w:hAnsi="Times New Roman" w:cs="Times New Roman"/>
          <w:sz w:val="28"/>
          <w:szCs w:val="28"/>
        </w:rPr>
        <w:t>.</w:t>
      </w:r>
    </w:p>
    <w:p w14:paraId="38CAD452" w14:textId="77777777" w:rsidR="009D35D8" w:rsidRDefault="009D35D8" w:rsidP="009D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C1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>Этапы проекта:</w:t>
      </w:r>
    </w:p>
    <w:p w14:paraId="58402814" w14:textId="77777777" w:rsidR="009D35D8" w:rsidRPr="008D3F0D" w:rsidRDefault="009D35D8" w:rsidP="009D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 w:rsidRPr="00AF2C77">
        <w:rPr>
          <w:rFonts w:ascii="Times New Roman" w:hAnsi="Times New Roman" w:cs="Times New Roman"/>
          <w:b/>
          <w:iCs/>
          <w:color w:val="00B050"/>
          <w:sz w:val="28"/>
          <w:szCs w:val="28"/>
        </w:rPr>
        <w:t>I. Подготовительный этап</w:t>
      </w:r>
    </w:p>
    <w:p w14:paraId="304E5C63" w14:textId="77777777" w:rsidR="009D35D8" w:rsidRDefault="008D3F0D" w:rsidP="009D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D35D8">
        <w:rPr>
          <w:rFonts w:ascii="Times New Roman" w:hAnsi="Times New Roman" w:cs="Times New Roman"/>
          <w:color w:val="000000"/>
          <w:sz w:val="28"/>
          <w:szCs w:val="28"/>
        </w:rPr>
        <w:t>. Разработка плана мероприятий.</w:t>
      </w:r>
    </w:p>
    <w:p w14:paraId="493B02A1" w14:textId="77777777" w:rsidR="009D35D8" w:rsidRDefault="008D3F0D" w:rsidP="009D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35D8">
        <w:rPr>
          <w:rFonts w:ascii="Times New Roman" w:hAnsi="Times New Roman" w:cs="Times New Roman"/>
          <w:color w:val="000000"/>
          <w:sz w:val="28"/>
          <w:szCs w:val="28"/>
        </w:rPr>
        <w:t>. Выбор маршрута похода с детьми и родителями.</w:t>
      </w:r>
    </w:p>
    <w:p w14:paraId="77E0AAF5" w14:textId="77777777" w:rsidR="009D35D8" w:rsidRDefault="008D3F0D" w:rsidP="009D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35D8">
        <w:rPr>
          <w:rFonts w:ascii="Times New Roman" w:hAnsi="Times New Roman" w:cs="Times New Roman"/>
          <w:color w:val="000000"/>
          <w:sz w:val="28"/>
          <w:szCs w:val="28"/>
        </w:rPr>
        <w:t>. Создание условий для реализации проекта.</w:t>
      </w:r>
    </w:p>
    <w:p w14:paraId="010B7C5B" w14:textId="77777777" w:rsidR="009D35D8" w:rsidRDefault="009D35D8" w:rsidP="009D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Размещение в информационном уголке призыва к родителям</w:t>
      </w:r>
    </w:p>
    <w:p w14:paraId="30AE7292" w14:textId="77777777" w:rsidR="009D35D8" w:rsidRDefault="009D35D8" w:rsidP="00312F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активное участие в проведении акции.</w:t>
      </w:r>
    </w:p>
    <w:p w14:paraId="2F6E17C5" w14:textId="77777777" w:rsidR="009D35D8" w:rsidRPr="009C71D7" w:rsidRDefault="009D35D8" w:rsidP="009D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1D7">
        <w:rPr>
          <w:rFonts w:ascii="Times New Roman" w:hAnsi="Times New Roman" w:cs="Times New Roman"/>
          <w:b/>
          <w:iCs/>
          <w:color w:val="00B050"/>
          <w:sz w:val="28"/>
          <w:szCs w:val="28"/>
        </w:rPr>
        <w:t>II. Основной этап</w:t>
      </w:r>
      <w:r w:rsidR="009C71D7">
        <w:rPr>
          <w:rFonts w:ascii="Times New Roman" w:hAnsi="Times New Roman" w:cs="Times New Roman"/>
          <w:b/>
          <w:iCs/>
          <w:color w:val="00B050"/>
          <w:sz w:val="28"/>
          <w:szCs w:val="28"/>
        </w:rPr>
        <w:t>.</w:t>
      </w:r>
      <w:r w:rsidR="009C71D7" w:rsidRPr="009C7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1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C71D7" w:rsidRPr="00B74777">
        <w:rPr>
          <w:rFonts w:ascii="Times New Roman" w:hAnsi="Times New Roman" w:cs="Times New Roman"/>
          <w:b/>
          <w:color w:val="00B050"/>
          <w:sz w:val="28"/>
          <w:szCs w:val="28"/>
        </w:rPr>
        <w:t>Реализация плана мероприятий.</w:t>
      </w:r>
    </w:p>
    <w:p w14:paraId="2D929F8C" w14:textId="77777777" w:rsidR="009D35D8" w:rsidRDefault="009D35D8" w:rsidP="00420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101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субботу,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декабря, воспитатели, родители с детьми собрались</w:t>
      </w:r>
      <w:r w:rsidR="00B747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несмотря на мороз</w:t>
      </w:r>
      <w:r w:rsidR="00B747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</w:t>
      </w:r>
      <w:r w:rsidR="00B747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 саду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экологической акции. Уточнили цель, маршрут и остановки.</w:t>
      </w:r>
    </w:p>
    <w:p w14:paraId="6CFF77D0" w14:textId="77777777" w:rsidR="009D35D8" w:rsidRDefault="009D35D8" w:rsidP="00B7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01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Первая остановка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нашего маршрута была в </w:t>
      </w:r>
      <w:r w:rsidR="008101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лесок на против детского сада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Там </w:t>
      </w:r>
      <w:r w:rsidR="008101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ребятам</w:t>
      </w:r>
      <w:r w:rsidR="008101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отвечали на вопросы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01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почему лес любит людей? Кому мы можем помочь в лесу?  Повесили кормушки. Значок птицы. Поговорили о том что ест живого в лесу, что не будет снега деревья замерзнут. Поступки хорошие и плохие. Правила поведения в лесу.</w:t>
      </w:r>
    </w:p>
    <w:p w14:paraId="1FA466BB" w14:textId="77777777" w:rsidR="00B74777" w:rsidRDefault="009D35D8" w:rsidP="00B7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Затем все вместе отправились на </w:t>
      </w:r>
      <w:r w:rsidRPr="004201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вторую остановку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101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территорию сада,  там мы любовались залитыми постройками покатались на горке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большим интересом дети наблюдали,</w:t>
      </w:r>
      <w:r w:rsidR="008101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проводили опыты со снегом и льдом.</w:t>
      </w:r>
      <w:r w:rsidR="007256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(снег мягкий, лёд твердый, легче снег или лед) играли в игру найти на участке живые и неживые предметы.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105CF0E" w14:textId="77777777" w:rsidR="009D35D8" w:rsidRDefault="009D35D8" w:rsidP="009D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крепко промерзли во время экскурсии, чтобы согреться, </w:t>
      </w:r>
      <w:r w:rsidR="007256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вместе с родителями отправились на лыжную базу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20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устроили там чаепитие с бутербродами, дети вместе с родителями с удовольствием получили море позитива покатались на плюшках, походили по лесу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8120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третья </w:t>
      </w:r>
      <w:r w:rsidRPr="004201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остановка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56E50BA0" w14:textId="77777777" w:rsidR="009D35D8" w:rsidRPr="009C71D7" w:rsidRDefault="009D35D8" w:rsidP="00B7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 w:rsidRPr="009C71D7">
        <w:rPr>
          <w:rFonts w:ascii="Times New Roman" w:hAnsi="Times New Roman" w:cs="Times New Roman"/>
          <w:b/>
          <w:iCs/>
          <w:color w:val="00B050"/>
          <w:sz w:val="28"/>
          <w:szCs w:val="28"/>
        </w:rPr>
        <w:t>III. Заключительный этап.</w:t>
      </w:r>
    </w:p>
    <w:p w14:paraId="2BFBD42A" w14:textId="77777777" w:rsidR="009C71D7" w:rsidRPr="009C71D7" w:rsidRDefault="009C71D7" w:rsidP="00B74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C71D7">
        <w:rPr>
          <w:rFonts w:ascii="Times New Roman" w:hAnsi="Times New Roman" w:cs="Times New Roman"/>
          <w:iCs/>
          <w:sz w:val="28"/>
          <w:szCs w:val="28"/>
        </w:rPr>
        <w:t xml:space="preserve">Оформление </w:t>
      </w:r>
      <w:r w:rsidRPr="009C71D7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9C71D7">
        <w:rPr>
          <w:rFonts w:ascii="Times New Roman" w:hAnsi="Times New Roman" w:cs="Times New Roman"/>
          <w:iCs/>
          <w:sz w:val="28"/>
          <w:szCs w:val="28"/>
        </w:rPr>
        <w:t xml:space="preserve">проекта в виде презентации </w:t>
      </w:r>
      <w:r w:rsidRPr="009C71D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812029">
        <w:rPr>
          <w:rFonts w:ascii="Times New Roman" w:hAnsi="Times New Roman" w:cs="Times New Roman"/>
          <w:iCs/>
          <w:color w:val="000000"/>
          <w:sz w:val="28"/>
          <w:szCs w:val="28"/>
        </w:rPr>
        <w:t>Живая – неживая природа</w:t>
      </w:r>
    </w:p>
    <w:p w14:paraId="770728CB" w14:textId="77777777" w:rsidR="009C71D7" w:rsidRPr="009C71D7" w:rsidRDefault="009C71D7" w:rsidP="00B7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 w:rsidRPr="009C71D7">
        <w:rPr>
          <w:rFonts w:ascii="Times New Roman" w:hAnsi="Times New Roman" w:cs="Times New Roman"/>
          <w:b/>
          <w:iCs/>
          <w:color w:val="00B050"/>
          <w:sz w:val="28"/>
          <w:szCs w:val="28"/>
          <w:lang w:val="en-US"/>
        </w:rPr>
        <w:t>IV</w:t>
      </w:r>
      <w:r w:rsidRPr="009C71D7">
        <w:rPr>
          <w:rFonts w:ascii="Times New Roman" w:hAnsi="Times New Roman" w:cs="Times New Roman"/>
          <w:b/>
          <w:iCs/>
          <w:color w:val="00B050"/>
          <w:sz w:val="28"/>
          <w:szCs w:val="28"/>
        </w:rPr>
        <w:t>.  Результаты реализации проекта.</w:t>
      </w:r>
    </w:p>
    <w:p w14:paraId="68B4F645" w14:textId="77777777" w:rsidR="009E7CA8" w:rsidRPr="009E7CA8" w:rsidRDefault="009E7CA8" w:rsidP="00B7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7CA8">
        <w:rPr>
          <w:rFonts w:ascii="Times New Roman" w:hAnsi="Times New Roman" w:cs="Times New Roman"/>
          <w:iCs/>
          <w:color w:val="000000"/>
          <w:sz w:val="28"/>
          <w:szCs w:val="28"/>
        </w:rPr>
        <w:t>- Расширился кругозор детей</w:t>
      </w:r>
      <w:r w:rsidR="009C71D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познава</w:t>
      </w:r>
      <w:r w:rsidR="009C71D7">
        <w:rPr>
          <w:rFonts w:ascii="Times New Roman" w:hAnsi="Times New Roman" w:cs="Times New Roman"/>
          <w:sz w:val="28"/>
          <w:szCs w:val="28"/>
        </w:rPr>
        <w:t>тельный интерес к миру природы,</w:t>
      </w:r>
      <w:r w:rsidR="00B7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правильно взаимодействовать с природой.</w:t>
      </w:r>
    </w:p>
    <w:p w14:paraId="01589F18" w14:textId="77777777" w:rsidR="00B74777" w:rsidRDefault="007C612F" w:rsidP="00B7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9E7CA8">
        <w:rPr>
          <w:rFonts w:ascii="Times New Roman" w:hAnsi="Times New Roman" w:cs="Times New Roman"/>
          <w:sz w:val="28"/>
          <w:szCs w:val="28"/>
        </w:rPr>
        <w:t>Развились творческие способности, воображение детей</w:t>
      </w:r>
      <w:r w:rsidR="00B74777">
        <w:rPr>
          <w:rFonts w:ascii="Times New Roman" w:hAnsi="Times New Roman" w:cs="Times New Roman"/>
          <w:sz w:val="28"/>
          <w:szCs w:val="28"/>
        </w:rPr>
        <w:t>.</w:t>
      </w:r>
      <w:r w:rsidR="00B74777" w:rsidRPr="00B747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C1005" w14:textId="77777777" w:rsidR="009E7CA8" w:rsidRDefault="00B74777" w:rsidP="00B7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-Воспиталось бережное отношение к </w:t>
      </w:r>
      <w:r w:rsidR="009E1FF4">
        <w:rPr>
          <w:rFonts w:ascii="Times New Roman" w:hAnsi="Times New Roman" w:cs="Times New Roman"/>
          <w:sz w:val="28"/>
          <w:szCs w:val="28"/>
        </w:rPr>
        <w:t>природе.</w:t>
      </w:r>
    </w:p>
    <w:p w14:paraId="785F6169" w14:textId="77777777" w:rsidR="009A7DB7" w:rsidRPr="009C71D7" w:rsidRDefault="009E7CA8" w:rsidP="00B7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 воспитанников включились в процесс формирования экологической культуры у детей.</w:t>
      </w:r>
    </w:p>
    <w:sectPr w:rsidR="009A7DB7" w:rsidRPr="009C71D7" w:rsidSect="0043159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B7"/>
    <w:multiLevelType w:val="hybridMultilevel"/>
    <w:tmpl w:val="4830EAC0"/>
    <w:lvl w:ilvl="0" w:tplc="7988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A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A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A0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82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F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F62163"/>
    <w:multiLevelType w:val="hybridMultilevel"/>
    <w:tmpl w:val="22AA3520"/>
    <w:lvl w:ilvl="0" w:tplc="88FCB5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CEEA0">
      <w:start w:val="1"/>
      <w:numFmt w:val="bullet"/>
      <w:lvlText w:val="–"/>
      <w:lvlJc w:val="left"/>
      <w:pPr>
        <w:tabs>
          <w:tab w:val="num" w:pos="1212"/>
        </w:tabs>
        <w:ind w:left="1212" w:hanging="360"/>
      </w:pPr>
      <w:rPr>
        <w:rFonts w:ascii="Arial" w:hAnsi="Arial" w:hint="default"/>
      </w:rPr>
    </w:lvl>
    <w:lvl w:ilvl="2" w:tplc="073E37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62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4F9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CF0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ABB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E18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02B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473AFB"/>
    <w:multiLevelType w:val="hybridMultilevel"/>
    <w:tmpl w:val="53E0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89210">
    <w:abstractNumId w:val="0"/>
  </w:num>
  <w:num w:numId="2" w16cid:durableId="1610089614">
    <w:abstractNumId w:val="1"/>
  </w:num>
  <w:num w:numId="3" w16cid:durableId="1015495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6DB"/>
    <w:rsid w:val="001E3FD1"/>
    <w:rsid w:val="001E5CF9"/>
    <w:rsid w:val="00236219"/>
    <w:rsid w:val="002531C7"/>
    <w:rsid w:val="00312FD8"/>
    <w:rsid w:val="003D1E98"/>
    <w:rsid w:val="00420148"/>
    <w:rsid w:val="00431592"/>
    <w:rsid w:val="004D27A2"/>
    <w:rsid w:val="007256BE"/>
    <w:rsid w:val="007C612F"/>
    <w:rsid w:val="00810117"/>
    <w:rsid w:val="00812029"/>
    <w:rsid w:val="008C3CFF"/>
    <w:rsid w:val="008D3F0D"/>
    <w:rsid w:val="009A7DB7"/>
    <w:rsid w:val="009C71D7"/>
    <w:rsid w:val="009D35D8"/>
    <w:rsid w:val="009E1FF4"/>
    <w:rsid w:val="009E7CA8"/>
    <w:rsid w:val="00A303D6"/>
    <w:rsid w:val="00AF2C77"/>
    <w:rsid w:val="00B136DB"/>
    <w:rsid w:val="00B74777"/>
    <w:rsid w:val="00D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3AD761"/>
  <w15:docId w15:val="{4A653405-500A-49B5-933A-E1C06D1C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D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3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2E51-FA3A-4297-89C2-DCB50EEB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SERGEY KRAVTSOV</cp:lastModifiedBy>
  <cp:revision>20</cp:revision>
  <dcterms:created xsi:type="dcterms:W3CDTF">2016-12-26T12:01:00Z</dcterms:created>
  <dcterms:modified xsi:type="dcterms:W3CDTF">2023-02-14T12:34:00Z</dcterms:modified>
</cp:coreProperties>
</file>